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Y="391"/>
        <w:tblW w:w="5000" w:type="pct"/>
        <w:tblLook w:val="04A0"/>
      </w:tblPr>
      <w:tblGrid>
        <w:gridCol w:w="2840"/>
        <w:gridCol w:w="3222"/>
        <w:gridCol w:w="1898"/>
        <w:gridCol w:w="1420"/>
        <w:gridCol w:w="3203"/>
        <w:gridCol w:w="3337"/>
      </w:tblGrid>
      <w:tr w:rsidR="00C22A55" w:rsidRPr="00EA4C97" w:rsidTr="00C22A55">
        <w:trPr>
          <w:trHeight w:val="708"/>
        </w:trPr>
        <w:tc>
          <w:tcPr>
            <w:tcW w:w="892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2A55" w:rsidRPr="006226AD" w:rsidRDefault="00C22A55" w:rsidP="00C22A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226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kontejner</w:t>
            </w:r>
          </w:p>
        </w:tc>
        <w:tc>
          <w:tcPr>
            <w:tcW w:w="2054" w:type="pct"/>
            <w:gridSpan w:val="3"/>
            <w:tcBorders>
              <w:top w:val="single" w:sz="18" w:space="0" w:color="auto"/>
            </w:tcBorders>
            <w:vAlign w:val="center"/>
          </w:tcPr>
          <w:p w:rsidR="00C22A55" w:rsidRPr="006226AD" w:rsidRDefault="00C22A55" w:rsidP="00C22A55">
            <w:pPr>
              <w:pStyle w:val="Bezmezer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226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do kontejneru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</w:t>
            </w:r>
            <w:r w:rsidRPr="006226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226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226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226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ř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226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í</w:t>
            </w:r>
          </w:p>
        </w:tc>
        <w:tc>
          <w:tcPr>
            <w:tcW w:w="2054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22A55" w:rsidRPr="006226AD" w:rsidRDefault="00C22A55" w:rsidP="00C22A55">
            <w:pPr>
              <w:pStyle w:val="Bezmezer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226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do kontejneru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6226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226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226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226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226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226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ř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226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í</w:t>
            </w:r>
          </w:p>
        </w:tc>
      </w:tr>
      <w:tr w:rsidR="00C22A55" w:rsidRPr="00EA4C97" w:rsidTr="00C22A55">
        <w:trPr>
          <w:trHeight w:val="2388"/>
        </w:trPr>
        <w:tc>
          <w:tcPr>
            <w:tcW w:w="892" w:type="pct"/>
            <w:tcBorders>
              <w:left w:val="single" w:sz="18" w:space="0" w:color="auto"/>
            </w:tcBorders>
            <w:vAlign w:val="center"/>
          </w:tcPr>
          <w:p w:rsidR="00C22A55" w:rsidRPr="002F6983" w:rsidRDefault="00C22A55" w:rsidP="00C22A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2F69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Žlutý kontejner na plasty</w:t>
            </w:r>
          </w:p>
        </w:tc>
        <w:tc>
          <w:tcPr>
            <w:tcW w:w="2054" w:type="pct"/>
            <w:gridSpan w:val="3"/>
            <w:vAlign w:val="center"/>
          </w:tcPr>
          <w:p w:rsidR="00C22A55" w:rsidRPr="0098759D" w:rsidRDefault="00C22A55" w:rsidP="00C22A55">
            <w:pPr>
              <w:pStyle w:val="Bezmezer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759D">
              <w:rPr>
                <w:rFonts w:ascii="Times New Roman" w:hAnsi="Times New Roman" w:cs="Times New Roman"/>
                <w:sz w:val="26"/>
                <w:szCs w:val="26"/>
              </w:rPr>
              <w:t>Do kontejnerů na plasty patří fólie, sáčky, plastové tašky, sešlápnuté PET láhve, obaly od pracích, čistících a kosmetických přípravků, kelímky od jogurtů, mléčných výrobků, balící fólie od spotřebního zboží, obaly od CD disků a další výrobky z plastů.</w:t>
            </w:r>
          </w:p>
          <w:p w:rsidR="00C22A55" w:rsidRPr="0098759D" w:rsidRDefault="00C22A55" w:rsidP="00C22A55">
            <w:pPr>
              <w:pStyle w:val="Bezmezer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759D">
              <w:rPr>
                <w:rFonts w:ascii="Times New Roman" w:hAnsi="Times New Roman" w:cs="Times New Roman"/>
                <w:sz w:val="26"/>
                <w:szCs w:val="26"/>
              </w:rPr>
              <w:t>Pěnový polystyren sem vhazujeme v menších kusech.</w:t>
            </w:r>
          </w:p>
          <w:p w:rsidR="00C22A55" w:rsidRPr="0098759D" w:rsidRDefault="00C22A55" w:rsidP="00C22A55">
            <w:pPr>
              <w:pStyle w:val="Bezmezer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759D">
              <w:rPr>
                <w:rFonts w:ascii="Times New Roman" w:hAnsi="Times New Roman" w:cs="Times New Roman"/>
                <w:sz w:val="26"/>
                <w:szCs w:val="26"/>
              </w:rPr>
              <w:t>Do konte</w:t>
            </w:r>
            <w:r w:rsidR="009B4CE8">
              <w:rPr>
                <w:rFonts w:ascii="Times New Roman" w:hAnsi="Times New Roman" w:cs="Times New Roman"/>
                <w:sz w:val="26"/>
                <w:szCs w:val="26"/>
              </w:rPr>
              <w:t>jneru patří i  nápojové kartony (tetrapack).</w:t>
            </w:r>
          </w:p>
        </w:tc>
        <w:tc>
          <w:tcPr>
            <w:tcW w:w="2054" w:type="pct"/>
            <w:gridSpan w:val="2"/>
            <w:tcBorders>
              <w:right w:val="single" w:sz="18" w:space="0" w:color="auto"/>
            </w:tcBorders>
            <w:vAlign w:val="center"/>
          </w:tcPr>
          <w:p w:rsidR="00C22A55" w:rsidRPr="0098759D" w:rsidRDefault="00C22A55" w:rsidP="00C22A55">
            <w:pPr>
              <w:pStyle w:val="Bezmezer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759D">
              <w:rPr>
                <w:rFonts w:ascii="Times New Roman" w:hAnsi="Times New Roman" w:cs="Times New Roman"/>
                <w:sz w:val="26"/>
                <w:szCs w:val="26"/>
              </w:rPr>
              <w:t>Naopak sem nepatří mastné obaly se zbytky potravin nebo čistících přípravků, obaly od žíravin, barev a jiných nebezpečných látek, podlahové krytiny či novodurové trubky.</w:t>
            </w:r>
          </w:p>
        </w:tc>
      </w:tr>
      <w:tr w:rsidR="00C22A55" w:rsidRPr="00EA4C97" w:rsidTr="00C22A55">
        <w:trPr>
          <w:trHeight w:val="1829"/>
        </w:trPr>
        <w:tc>
          <w:tcPr>
            <w:tcW w:w="892" w:type="pct"/>
            <w:tcBorders>
              <w:left w:val="single" w:sz="18" w:space="0" w:color="auto"/>
            </w:tcBorders>
            <w:vAlign w:val="center"/>
          </w:tcPr>
          <w:p w:rsidR="00C22A55" w:rsidRPr="002F6983" w:rsidRDefault="00C22A55" w:rsidP="00C22A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F6983">
              <w:rPr>
                <w:rFonts w:ascii="Times New Roman" w:hAnsi="Times New Roman" w:cs="Times New Roman"/>
                <w:b/>
                <w:sz w:val="28"/>
                <w:szCs w:val="24"/>
              </w:rPr>
              <w:t>Zelený kontejner na sklo</w:t>
            </w:r>
          </w:p>
        </w:tc>
        <w:tc>
          <w:tcPr>
            <w:tcW w:w="2054" w:type="pct"/>
            <w:gridSpan w:val="3"/>
            <w:vAlign w:val="center"/>
          </w:tcPr>
          <w:p w:rsidR="00C22A55" w:rsidRPr="0098759D" w:rsidRDefault="00C22A55" w:rsidP="00C22A55">
            <w:pPr>
              <w:pStyle w:val="Bezmezer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759D">
              <w:rPr>
                <w:rFonts w:ascii="Times New Roman" w:hAnsi="Times New Roman" w:cs="Times New Roman"/>
                <w:sz w:val="26"/>
                <w:szCs w:val="26"/>
              </w:rPr>
              <w:t xml:space="preserve">Do zeleného kontejneru můžeme vhazovat jakékoliv sklo, například lahve od vína, alkoholických i nealkoholických nápojů, sklenice od kečupů, marmelád či zavařenin. Patří sem také tabulové sklo z oken a ze dveří. </w:t>
            </w:r>
          </w:p>
          <w:p w:rsidR="00C22A55" w:rsidRPr="0098759D" w:rsidRDefault="00C22A55" w:rsidP="00C22A55">
            <w:pPr>
              <w:pStyle w:val="Bezmezer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759D">
              <w:rPr>
                <w:rFonts w:ascii="Times New Roman" w:hAnsi="Times New Roman" w:cs="Times New Roman"/>
                <w:sz w:val="26"/>
                <w:szCs w:val="26"/>
              </w:rPr>
              <w:t>Vytříděné sklo není nutné rozbíjet, bude se dále třídit!</w:t>
            </w:r>
          </w:p>
        </w:tc>
        <w:tc>
          <w:tcPr>
            <w:tcW w:w="2054" w:type="pct"/>
            <w:gridSpan w:val="2"/>
            <w:tcBorders>
              <w:right w:val="single" w:sz="18" w:space="0" w:color="auto"/>
            </w:tcBorders>
            <w:vAlign w:val="center"/>
          </w:tcPr>
          <w:p w:rsidR="00C22A55" w:rsidRPr="0098759D" w:rsidRDefault="00C22A55" w:rsidP="00C22A55">
            <w:pPr>
              <w:pStyle w:val="Bezmezer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759D">
              <w:rPr>
                <w:rFonts w:ascii="Times New Roman" w:hAnsi="Times New Roman" w:cs="Times New Roman"/>
                <w:sz w:val="26"/>
                <w:szCs w:val="26"/>
              </w:rPr>
              <w:t xml:space="preserve">Do těchto nádob nepatří keramika a porcelán. Nepatří sem ani autosklo, zrcadla nebo třeba drátované sklo, zlacená a pokovovaná skla.  </w:t>
            </w:r>
          </w:p>
          <w:p w:rsidR="00C22A55" w:rsidRPr="00CF4754" w:rsidRDefault="00C22A55" w:rsidP="00C22A55">
            <w:pPr>
              <w:pStyle w:val="Bezmezer"/>
              <w:spacing w:line="276" w:lineRule="auto"/>
              <w:rPr>
                <w:rFonts w:ascii="Times New Roman" w:hAnsi="Times New Roman" w:cs="Times New Roman"/>
                <w:sz w:val="12"/>
                <w:szCs w:val="26"/>
              </w:rPr>
            </w:pPr>
          </w:p>
          <w:p w:rsidR="00C22A55" w:rsidRPr="0098759D" w:rsidRDefault="00C22A55" w:rsidP="00C22A55">
            <w:pPr>
              <w:pStyle w:val="Bezmezer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759D">
              <w:rPr>
                <w:rFonts w:ascii="Times New Roman" w:hAnsi="Times New Roman" w:cs="Times New Roman"/>
                <w:sz w:val="26"/>
                <w:szCs w:val="26"/>
              </w:rPr>
              <w:t>Vratné zálohované sklo patří zpět do obchodu.</w:t>
            </w:r>
          </w:p>
        </w:tc>
      </w:tr>
      <w:tr w:rsidR="00C22A55" w:rsidRPr="00EA4C97" w:rsidTr="00C22A55">
        <w:trPr>
          <w:trHeight w:val="2211"/>
        </w:trPr>
        <w:tc>
          <w:tcPr>
            <w:tcW w:w="89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22A55" w:rsidRPr="002F6983" w:rsidRDefault="00C22A55" w:rsidP="00C22A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F6983">
              <w:rPr>
                <w:rFonts w:ascii="Times New Roman" w:hAnsi="Times New Roman" w:cs="Times New Roman"/>
                <w:b/>
                <w:sz w:val="28"/>
                <w:szCs w:val="24"/>
              </w:rPr>
              <w:t>Modrý kontejner na papír</w:t>
            </w:r>
          </w:p>
        </w:tc>
        <w:tc>
          <w:tcPr>
            <w:tcW w:w="2054" w:type="pct"/>
            <w:gridSpan w:val="3"/>
            <w:tcBorders>
              <w:bottom w:val="single" w:sz="18" w:space="0" w:color="auto"/>
            </w:tcBorders>
            <w:vAlign w:val="center"/>
          </w:tcPr>
          <w:p w:rsidR="00C22A55" w:rsidRPr="0098759D" w:rsidRDefault="00C22A55" w:rsidP="00C22A55">
            <w:pPr>
              <w:pStyle w:val="Bezmezer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759D">
              <w:rPr>
                <w:rFonts w:ascii="Times New Roman" w:hAnsi="Times New Roman" w:cs="Times New Roman"/>
                <w:sz w:val="26"/>
                <w:szCs w:val="26"/>
              </w:rPr>
              <w:t xml:space="preserve">Hodit sem můžeme například časopisy, noviny, sešity, krabice, papírové obaly, cokoliv z lepenky, nebo knihy. Obálky s fóliovými okýnky sem můžete také vhazovat, zpracovatelé si s tím umí poradit. Bublinkové obálky vhazujeme pouze bez plastového vnitřku! Nevadí ani papír s kancelářskými sponkami. </w:t>
            </w:r>
          </w:p>
        </w:tc>
        <w:tc>
          <w:tcPr>
            <w:tcW w:w="2054" w:type="pct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22A55" w:rsidRPr="0098759D" w:rsidRDefault="00C22A55" w:rsidP="00C22A55">
            <w:pPr>
              <w:pStyle w:val="Bezmezer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759D">
              <w:rPr>
                <w:rFonts w:ascii="Times New Roman" w:hAnsi="Times New Roman" w:cs="Times New Roman"/>
                <w:sz w:val="26"/>
                <w:szCs w:val="26"/>
              </w:rPr>
              <w:t>Do modrého kontejneru nepatří uhlový, mastný, promáčený nebo jakkoliv znečištěný papír. Tyto materiály nelze už nadále recyklovat.</w:t>
            </w:r>
          </w:p>
          <w:p w:rsidR="00C22A55" w:rsidRPr="00CF4754" w:rsidRDefault="00C22A55" w:rsidP="00C22A55">
            <w:pPr>
              <w:pStyle w:val="Bezmezer"/>
              <w:spacing w:line="276" w:lineRule="auto"/>
              <w:rPr>
                <w:rFonts w:ascii="Times New Roman" w:hAnsi="Times New Roman" w:cs="Times New Roman"/>
                <w:sz w:val="12"/>
                <w:szCs w:val="26"/>
              </w:rPr>
            </w:pPr>
          </w:p>
          <w:p w:rsidR="00C22A55" w:rsidRPr="0098759D" w:rsidRDefault="00C22A55" w:rsidP="00C22A55">
            <w:pPr>
              <w:pStyle w:val="Bezmezer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759D">
              <w:rPr>
                <w:rFonts w:ascii="Times New Roman" w:hAnsi="Times New Roman" w:cs="Times New Roman"/>
                <w:sz w:val="26"/>
                <w:szCs w:val="26"/>
              </w:rPr>
              <w:t>Pozor, použité dětské pleny opravdu nepatří do kontejneru na papír, ale do popelnice.</w:t>
            </w:r>
          </w:p>
        </w:tc>
      </w:tr>
      <w:tr w:rsidR="00C22A55" w:rsidRPr="00EA4C97" w:rsidTr="00C22A55">
        <w:trPr>
          <w:trHeight w:val="2078"/>
        </w:trPr>
        <w:tc>
          <w:tcPr>
            <w:tcW w:w="1904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2A55" w:rsidRPr="00B50C93" w:rsidRDefault="00C22A55" w:rsidP="00C22A55">
            <w:pPr>
              <w:pStyle w:val="Bezmezer"/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</w:pPr>
            <w:r w:rsidRPr="00B50C93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 xml:space="preserve">Sběrný dvůr Plánice, Kovošrot Nepomuk s.r.o. </w:t>
            </w:r>
          </w:p>
          <w:p w:rsidR="00C22A55" w:rsidRPr="00B50C93" w:rsidRDefault="00C22A55" w:rsidP="00C22A55">
            <w:pPr>
              <w:pStyle w:val="Bezmezer"/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</w:pPr>
            <w:r w:rsidRPr="00B50C93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>areál bývalé bramborárny</w:t>
            </w:r>
            <w:r w:rsidR="00B05E0B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 xml:space="preserve"> v Plánici</w:t>
            </w:r>
          </w:p>
          <w:p w:rsidR="00C22A55" w:rsidRPr="00953CB6" w:rsidRDefault="00C22A55" w:rsidP="00C22A55">
            <w:pPr>
              <w:pStyle w:val="Bezmezer"/>
              <w:rPr>
                <w:rFonts w:ascii="Times New Roman" w:hAnsi="Times New Roman" w:cs="Times New Roman"/>
                <w:b/>
                <w:color w:val="FF0000"/>
                <w:sz w:val="16"/>
                <w:szCs w:val="24"/>
              </w:rPr>
            </w:pPr>
          </w:p>
          <w:p w:rsidR="00C22A55" w:rsidRDefault="00C22A55" w:rsidP="00C22A55">
            <w:pPr>
              <w:pStyle w:val="Bezmezer"/>
              <w:rPr>
                <w:rFonts w:ascii="Times New Roman" w:hAnsi="Times New Roman" w:cs="Times New Roman"/>
                <w:sz w:val="28"/>
                <w:szCs w:val="24"/>
              </w:rPr>
            </w:pPr>
            <w:r w:rsidRPr="006966C8">
              <w:rPr>
                <w:rFonts w:ascii="Times New Roman" w:hAnsi="Times New Roman" w:cs="Times New Roman"/>
                <w:sz w:val="28"/>
                <w:szCs w:val="24"/>
              </w:rPr>
              <w:t>tel: 777 260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 222</w:t>
            </w:r>
          </w:p>
          <w:p w:rsidR="00C22A55" w:rsidRPr="00953CB6" w:rsidRDefault="00C22A55" w:rsidP="00C22A55">
            <w:pPr>
              <w:pStyle w:val="Bezmez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C22A55" w:rsidRPr="00953CB6" w:rsidRDefault="00C22A55" w:rsidP="00C22A55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CB6">
              <w:rPr>
                <w:rFonts w:ascii="Times New Roman" w:hAnsi="Times New Roman" w:cs="Times New Roman"/>
                <w:sz w:val="28"/>
                <w:szCs w:val="28"/>
              </w:rPr>
              <w:t>pracovní doba:</w:t>
            </w:r>
          </w:p>
          <w:p w:rsidR="00C22A55" w:rsidRPr="00953CB6" w:rsidRDefault="00C22A55" w:rsidP="00C22A55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CB6">
              <w:rPr>
                <w:rFonts w:ascii="Times New Roman" w:hAnsi="Times New Roman" w:cs="Times New Roman"/>
                <w:sz w:val="28"/>
                <w:szCs w:val="28"/>
              </w:rPr>
              <w:t>úterý  – pátek       9,00  –  17,00 hod.</w:t>
            </w:r>
          </w:p>
          <w:p w:rsidR="00C22A55" w:rsidRPr="00953CB6" w:rsidRDefault="00C22A55" w:rsidP="00C22A55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CB6">
              <w:rPr>
                <w:rFonts w:ascii="Times New Roman" w:hAnsi="Times New Roman" w:cs="Times New Roman"/>
                <w:sz w:val="28"/>
                <w:szCs w:val="28"/>
              </w:rPr>
              <w:t>sobota                  8,00  –  13,00 hod.</w:t>
            </w:r>
          </w:p>
          <w:p w:rsidR="00C22A55" w:rsidRDefault="00C22A55" w:rsidP="00C22A5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pct"/>
            <w:gridSpan w:val="3"/>
            <w:tcBorders>
              <w:top w:val="single" w:sz="18" w:space="0" w:color="auto"/>
            </w:tcBorders>
            <w:vAlign w:val="center"/>
          </w:tcPr>
          <w:p w:rsidR="00C22A55" w:rsidRPr="00DA6468" w:rsidRDefault="00C22A55" w:rsidP="00C22A55">
            <w:pPr>
              <w:pStyle w:val="Bezmezer"/>
              <w:rPr>
                <w:rFonts w:ascii="Times New Roman" w:hAnsi="Times New Roman" w:cs="Times New Roman"/>
                <w:sz w:val="10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C22A55" w:rsidRPr="005C1CA2" w:rsidRDefault="00C22A55" w:rsidP="00C22A55">
            <w:pPr>
              <w:pStyle w:val="Bezmez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5C1CA2">
              <w:rPr>
                <w:rFonts w:ascii="Times New Roman" w:hAnsi="Times New Roman" w:cs="Times New Roman"/>
                <w:sz w:val="26"/>
                <w:szCs w:val="26"/>
              </w:rPr>
              <w:t>Objemné odpady - koberce, lina, skříně, atd.</w:t>
            </w:r>
          </w:p>
          <w:p w:rsidR="00C22A55" w:rsidRPr="005C1CA2" w:rsidRDefault="00C22A55" w:rsidP="00C22A55">
            <w:pPr>
              <w:pStyle w:val="Bezmez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5C1CA2">
              <w:rPr>
                <w:rFonts w:ascii="Times New Roman" w:hAnsi="Times New Roman" w:cs="Times New Roman"/>
                <w:sz w:val="26"/>
                <w:szCs w:val="26"/>
              </w:rPr>
              <w:t xml:space="preserve">Sklo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C1CA2">
              <w:rPr>
                <w:rFonts w:ascii="Times New Roman" w:hAnsi="Times New Roman" w:cs="Times New Roman"/>
                <w:sz w:val="26"/>
                <w:szCs w:val="26"/>
              </w:rPr>
              <w:t xml:space="preserve"> lahve, okenní sklo, atd.</w:t>
            </w:r>
          </w:p>
          <w:p w:rsidR="00C22A55" w:rsidRPr="005C1CA2" w:rsidRDefault="00C22A55" w:rsidP="00C22A55">
            <w:pPr>
              <w:pStyle w:val="Bezmez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5C1CA2">
              <w:rPr>
                <w:rFonts w:ascii="Times New Roman" w:hAnsi="Times New Roman" w:cs="Times New Roman"/>
                <w:sz w:val="26"/>
                <w:szCs w:val="26"/>
              </w:rPr>
              <w:t>Dřevo - bez železa, skla, plastu, atd.</w:t>
            </w:r>
          </w:p>
          <w:p w:rsidR="00C22A55" w:rsidRPr="005C1CA2" w:rsidRDefault="00C22A55" w:rsidP="00C22A55">
            <w:pPr>
              <w:pStyle w:val="Bezmez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5C1CA2">
              <w:rPr>
                <w:rFonts w:ascii="Times New Roman" w:hAnsi="Times New Roman" w:cs="Times New Roman"/>
                <w:sz w:val="26"/>
                <w:szCs w:val="26"/>
              </w:rPr>
              <w:t>Plast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1CA2">
              <w:rPr>
                <w:rFonts w:ascii="Times New Roman" w:hAnsi="Times New Roman" w:cs="Times New Roman"/>
                <w:sz w:val="26"/>
                <w:szCs w:val="26"/>
              </w:rPr>
              <w:t>- lahve, obaly bez papíru a nebez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pečných</w:t>
            </w:r>
            <w:r w:rsidRPr="005C1CA2">
              <w:rPr>
                <w:rFonts w:ascii="Times New Roman" w:hAnsi="Times New Roman" w:cs="Times New Roman"/>
                <w:sz w:val="26"/>
                <w:szCs w:val="26"/>
              </w:rPr>
              <w:t xml:space="preserve"> látek, atd.</w:t>
            </w:r>
          </w:p>
          <w:p w:rsidR="00C22A55" w:rsidRPr="005C1CA2" w:rsidRDefault="00C22A55" w:rsidP="00C22A55">
            <w:pPr>
              <w:pStyle w:val="Bezmez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5C1CA2">
              <w:rPr>
                <w:rFonts w:ascii="Times New Roman" w:hAnsi="Times New Roman" w:cs="Times New Roman"/>
                <w:sz w:val="26"/>
                <w:szCs w:val="26"/>
              </w:rPr>
              <w:t>Textilní materiál - kabáty, oděvy, látky, atd.</w:t>
            </w:r>
          </w:p>
          <w:p w:rsidR="00C22A55" w:rsidRDefault="00C22A55" w:rsidP="00C22A55">
            <w:pPr>
              <w:pStyle w:val="Bezmez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5C1CA2">
              <w:rPr>
                <w:rFonts w:ascii="Times New Roman" w:hAnsi="Times New Roman" w:cs="Times New Roman"/>
                <w:sz w:val="26"/>
                <w:szCs w:val="26"/>
              </w:rPr>
              <w:t xml:space="preserve">Pneumatiky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05E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1CA2">
              <w:rPr>
                <w:rFonts w:ascii="Times New Roman" w:hAnsi="Times New Roman" w:cs="Times New Roman"/>
                <w:sz w:val="26"/>
                <w:szCs w:val="26"/>
              </w:rPr>
              <w:t>z automobilů, jízdních kol, atd.</w:t>
            </w:r>
          </w:p>
          <w:p w:rsidR="00511013" w:rsidRPr="00511013" w:rsidRDefault="00511013" w:rsidP="00511013">
            <w:pPr>
              <w:pStyle w:val="Bezmezer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511013">
              <w:rPr>
                <w:rFonts w:ascii="Times New Roman" w:hAnsi="Times New Roman" w:cs="Times New Roman"/>
                <w:sz w:val="26"/>
                <w:szCs w:val="26"/>
              </w:rPr>
              <w:t xml:space="preserve">Jedlé oleje a tuky </w:t>
            </w:r>
            <w:r w:rsidR="00DE5E8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bookmarkStart w:id="0" w:name="_GoBack"/>
            <w:bookmarkEnd w:id="0"/>
            <w:r w:rsidRPr="00511013">
              <w:rPr>
                <w:rFonts w:ascii="Times New Roman" w:hAnsi="Times New Roman" w:cs="Times New Roman"/>
                <w:sz w:val="26"/>
                <w:szCs w:val="26"/>
              </w:rPr>
              <w:t xml:space="preserve"> v uzavřených PET lahvích</w:t>
            </w:r>
          </w:p>
          <w:p w:rsidR="00C22A55" w:rsidRPr="0098759D" w:rsidRDefault="00C22A55" w:rsidP="00C22A55">
            <w:pPr>
              <w:pStyle w:val="Bezmezer"/>
              <w:ind w:left="720"/>
            </w:pPr>
          </w:p>
        </w:tc>
        <w:tc>
          <w:tcPr>
            <w:tcW w:w="1048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22A55" w:rsidRPr="005C1CA2" w:rsidRDefault="00C22A55" w:rsidP="00C22A55">
            <w:pPr>
              <w:pStyle w:val="Bezmez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CA2">
              <w:rPr>
                <w:rFonts w:ascii="Times New Roman" w:hAnsi="Times New Roman" w:cs="Times New Roman"/>
                <w:sz w:val="26"/>
                <w:szCs w:val="26"/>
              </w:rPr>
              <w:t>Nebezpečný odpad:</w:t>
            </w:r>
          </w:p>
          <w:p w:rsidR="00C22A55" w:rsidRPr="005C1CA2" w:rsidRDefault="00C22A55" w:rsidP="00C22A55">
            <w:pPr>
              <w:pStyle w:val="Bezmezer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C1CA2">
              <w:rPr>
                <w:rFonts w:ascii="Times New Roman" w:hAnsi="Times New Roman" w:cs="Times New Roman"/>
                <w:sz w:val="26"/>
                <w:szCs w:val="26"/>
              </w:rPr>
              <w:t>barvy</w:t>
            </w:r>
          </w:p>
          <w:p w:rsidR="00C22A55" w:rsidRPr="005C1CA2" w:rsidRDefault="00C22A55" w:rsidP="00C22A55">
            <w:pPr>
              <w:pStyle w:val="Bezmezer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C1CA2">
              <w:rPr>
                <w:rFonts w:ascii="Times New Roman" w:hAnsi="Times New Roman" w:cs="Times New Roman"/>
                <w:sz w:val="26"/>
                <w:szCs w:val="26"/>
              </w:rPr>
              <w:t>oleje</w:t>
            </w:r>
          </w:p>
          <w:p w:rsidR="00C22A55" w:rsidRPr="005C1CA2" w:rsidRDefault="00C22A55" w:rsidP="00C22A55">
            <w:pPr>
              <w:pStyle w:val="Bezmezer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C1CA2">
              <w:rPr>
                <w:rFonts w:ascii="Times New Roman" w:hAnsi="Times New Roman" w:cs="Times New Roman"/>
                <w:sz w:val="26"/>
                <w:szCs w:val="26"/>
              </w:rPr>
              <w:t>kyseliny</w:t>
            </w:r>
          </w:p>
          <w:p w:rsidR="00C22A55" w:rsidRPr="005C1CA2" w:rsidRDefault="00C22A55" w:rsidP="00C22A55">
            <w:pPr>
              <w:pStyle w:val="Bezmezer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C1CA2">
              <w:rPr>
                <w:rFonts w:ascii="Times New Roman" w:hAnsi="Times New Roman" w:cs="Times New Roman"/>
                <w:sz w:val="26"/>
                <w:szCs w:val="26"/>
              </w:rPr>
              <w:t>zářivky</w:t>
            </w:r>
          </w:p>
          <w:p w:rsidR="00C22A55" w:rsidRPr="0098759D" w:rsidRDefault="00C22A55" w:rsidP="00C22A55">
            <w:pPr>
              <w:pStyle w:val="Bezmezer"/>
              <w:ind w:left="720"/>
            </w:pPr>
          </w:p>
        </w:tc>
      </w:tr>
      <w:tr w:rsidR="00C22A55" w:rsidRPr="00EA4C97" w:rsidTr="00C22A55">
        <w:trPr>
          <w:trHeight w:val="680"/>
        </w:trPr>
        <w:tc>
          <w:tcPr>
            <w:tcW w:w="1904" w:type="pct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22A55" w:rsidRPr="00BC62A6" w:rsidRDefault="00C22A55" w:rsidP="00C22A55">
            <w:pPr>
              <w:pStyle w:val="Bezmez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96" w:type="pct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22A55" w:rsidRPr="0036219D" w:rsidRDefault="00C22A55" w:rsidP="00C22A55">
            <w:pPr>
              <w:pStyle w:val="Bezmezer"/>
              <w:rPr>
                <w:rFonts w:ascii="Times New Roman" w:hAnsi="Times New Roman" w:cs="Times New Roman"/>
                <w:sz w:val="26"/>
                <w:szCs w:val="26"/>
              </w:rPr>
            </w:pPr>
            <w:r w:rsidRPr="0036219D">
              <w:rPr>
                <w:rFonts w:ascii="Times New Roman" w:hAnsi="Times New Roman" w:cs="Times New Roman"/>
                <w:sz w:val="26"/>
                <w:szCs w:val="26"/>
              </w:rPr>
              <w:t xml:space="preserve">Ceník </w:t>
            </w:r>
            <w:r w:rsidR="0036219D">
              <w:rPr>
                <w:rFonts w:ascii="Times New Roman" w:hAnsi="Times New Roman" w:cs="Times New Roman"/>
                <w:sz w:val="26"/>
                <w:szCs w:val="26"/>
              </w:rPr>
              <w:t xml:space="preserve">- aktuální - </w:t>
            </w:r>
            <w:r w:rsidRPr="0036219D">
              <w:rPr>
                <w:rFonts w:ascii="Times New Roman" w:hAnsi="Times New Roman" w:cs="Times New Roman"/>
                <w:sz w:val="26"/>
                <w:szCs w:val="26"/>
              </w:rPr>
              <w:t xml:space="preserve">pro výkup </w:t>
            </w:r>
            <w:r w:rsidR="0036219D" w:rsidRPr="0036219D">
              <w:rPr>
                <w:rFonts w:ascii="Times New Roman" w:hAnsi="Times New Roman" w:cs="Times New Roman"/>
                <w:sz w:val="26"/>
                <w:szCs w:val="26"/>
              </w:rPr>
              <w:t>na webových stránkách:</w:t>
            </w:r>
            <w:r w:rsidRPr="003621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6" w:tgtFrame="_blank" w:tooltip="website" w:history="1">
              <w:r w:rsidR="009B4CE8" w:rsidRPr="0036219D">
                <w:rPr>
                  <w:rStyle w:val="Hypertextovodkaz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www.kovosrot.info</w:t>
              </w:r>
            </w:hyperlink>
          </w:p>
          <w:p w:rsidR="00C22A55" w:rsidRPr="004F4AD2" w:rsidRDefault="009B4CE8" w:rsidP="00C22A55">
            <w:pPr>
              <w:pStyle w:val="Bezmezer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C22A55">
              <w:rPr>
                <w:rFonts w:ascii="Times New Roman" w:hAnsi="Times New Roman" w:cs="Times New Roman"/>
                <w:sz w:val="26"/>
                <w:szCs w:val="26"/>
              </w:rPr>
              <w:t>kovy, papír, akumulátory, elektrospotřebiče</w:t>
            </w:r>
          </w:p>
        </w:tc>
      </w:tr>
      <w:tr w:rsidR="00C22A55" w:rsidRPr="00EA4C97" w:rsidTr="00C22A55">
        <w:trPr>
          <w:trHeight w:val="732"/>
        </w:trPr>
        <w:tc>
          <w:tcPr>
            <w:tcW w:w="250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22A55" w:rsidRDefault="00C22A55" w:rsidP="00C22A55">
            <w:pPr>
              <w:pStyle w:val="Bezmezer"/>
              <w:rPr>
                <w:rFonts w:ascii="Times New Roman" w:hAnsi="Times New Roman" w:cs="Times New Roman"/>
                <w:b/>
                <w:color w:val="FF0000"/>
                <w:sz w:val="28"/>
                <w:szCs w:val="26"/>
              </w:rPr>
            </w:pPr>
            <w:r w:rsidRPr="00E60AB8">
              <w:rPr>
                <w:rFonts w:ascii="Times New Roman" w:hAnsi="Times New Roman" w:cs="Times New Roman"/>
                <w:b/>
                <w:color w:val="FF0000"/>
                <w:sz w:val="28"/>
                <w:szCs w:val="26"/>
              </w:rPr>
              <w:t xml:space="preserve">Biologický odpad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6"/>
              </w:rPr>
              <w:t>rostlinného původu</w:t>
            </w:r>
          </w:p>
          <w:p w:rsidR="00C22A55" w:rsidRPr="005C1CA2" w:rsidRDefault="00C22A55" w:rsidP="00C22A55">
            <w:pPr>
              <w:pStyle w:val="Bezmezer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kompostárna na</w:t>
            </w:r>
            <w:r w:rsidRPr="00972D3B">
              <w:rPr>
                <w:rFonts w:ascii="Times New Roman" w:hAnsi="Times New Roman" w:cs="Times New Roman"/>
                <w:iCs/>
                <w:sz w:val="26"/>
                <w:szCs w:val="26"/>
              </w:rPr>
              <w:t> „Boučku“ – směr z Plánice na Novou Plánici</w:t>
            </w:r>
          </w:p>
        </w:tc>
        <w:tc>
          <w:tcPr>
            <w:tcW w:w="25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A55" w:rsidRPr="00DA6468" w:rsidRDefault="00C22A55" w:rsidP="00C22A55">
            <w:pPr>
              <w:pStyle w:val="Bezmezer"/>
              <w:rPr>
                <w:rFonts w:ascii="Times New Roman" w:hAnsi="Times New Roman" w:cs="Times New Roman"/>
                <w:b/>
                <w:color w:val="FF0000"/>
                <w:sz w:val="4"/>
                <w:szCs w:val="26"/>
              </w:rPr>
            </w:pPr>
          </w:p>
          <w:p w:rsidR="00C22A55" w:rsidRPr="001968F3" w:rsidRDefault="00C22A55" w:rsidP="00C22A55">
            <w:pPr>
              <w:pStyle w:val="Bezmez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6"/>
              </w:rPr>
              <w:t>Stavební odpad</w:t>
            </w:r>
            <w:r w:rsidR="001968F3">
              <w:rPr>
                <w:rFonts w:ascii="Times New Roman" w:hAnsi="Times New Roman" w:cs="Times New Roman"/>
                <w:b/>
                <w:color w:val="FF0000"/>
                <w:sz w:val="28"/>
                <w:szCs w:val="26"/>
              </w:rPr>
              <w:t xml:space="preserve"> </w:t>
            </w:r>
            <w:r w:rsidR="001968F3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1968F3" w:rsidRPr="001968F3">
              <w:rPr>
                <w:rFonts w:ascii="Times New Roman" w:hAnsi="Times New Roman" w:cs="Times New Roman"/>
                <w:sz w:val="26"/>
                <w:szCs w:val="26"/>
              </w:rPr>
              <w:t xml:space="preserve">- úhrada dle uloženého množství </w:t>
            </w:r>
          </w:p>
          <w:p w:rsidR="00C22A55" w:rsidRDefault="00C22A55" w:rsidP="00C22A55"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skládka</w:t>
            </w:r>
            <w:r w:rsidRPr="00972D3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na „Boučku“ – směr z Plánice na Novou Plánici</w:t>
            </w:r>
          </w:p>
          <w:p w:rsidR="00C22A55" w:rsidRPr="005C1CA2" w:rsidRDefault="00C22A55" w:rsidP="00C22A55">
            <w:pPr>
              <w:pStyle w:val="Bezmezer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</w:tr>
    </w:tbl>
    <w:p w:rsidR="00446D6F" w:rsidRPr="00C22A55" w:rsidRDefault="00446D6F" w:rsidP="00C22A55">
      <w:pPr>
        <w:rPr>
          <w:b/>
          <w:sz w:val="2"/>
          <w:szCs w:val="24"/>
        </w:rPr>
      </w:pPr>
    </w:p>
    <w:sectPr w:rsidR="00446D6F" w:rsidRPr="00C22A55" w:rsidSect="00C22A55">
      <w:pgSz w:w="16838" w:h="11906" w:orient="landscape"/>
      <w:pgMar w:top="113" w:right="567" w:bottom="11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66487"/>
    <w:multiLevelType w:val="hybridMultilevel"/>
    <w:tmpl w:val="A844A282"/>
    <w:lvl w:ilvl="0" w:tplc="B756F1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0881"/>
    <w:rsid w:val="00043291"/>
    <w:rsid w:val="00064A4B"/>
    <w:rsid w:val="000C5DE3"/>
    <w:rsid w:val="00146CD0"/>
    <w:rsid w:val="001968F3"/>
    <w:rsid w:val="001F7E57"/>
    <w:rsid w:val="002F6983"/>
    <w:rsid w:val="0036219D"/>
    <w:rsid w:val="00417622"/>
    <w:rsid w:val="00446D6F"/>
    <w:rsid w:val="00463B93"/>
    <w:rsid w:val="004F4AD2"/>
    <w:rsid w:val="00511013"/>
    <w:rsid w:val="005C1CA2"/>
    <w:rsid w:val="006226AD"/>
    <w:rsid w:val="006966C8"/>
    <w:rsid w:val="007A1C1C"/>
    <w:rsid w:val="007B197E"/>
    <w:rsid w:val="007C35C4"/>
    <w:rsid w:val="007E1E33"/>
    <w:rsid w:val="00805731"/>
    <w:rsid w:val="008C5770"/>
    <w:rsid w:val="00953CB6"/>
    <w:rsid w:val="00972D3B"/>
    <w:rsid w:val="0098759D"/>
    <w:rsid w:val="009B4CE8"/>
    <w:rsid w:val="00B05E0B"/>
    <w:rsid w:val="00B30881"/>
    <w:rsid w:val="00B50C93"/>
    <w:rsid w:val="00BC1AA9"/>
    <w:rsid w:val="00BC62A6"/>
    <w:rsid w:val="00C22A55"/>
    <w:rsid w:val="00CF4754"/>
    <w:rsid w:val="00D5211C"/>
    <w:rsid w:val="00DA6468"/>
    <w:rsid w:val="00DE5E86"/>
    <w:rsid w:val="00E433EE"/>
    <w:rsid w:val="00E60AB8"/>
    <w:rsid w:val="00EA4C97"/>
    <w:rsid w:val="00EB6FAB"/>
    <w:rsid w:val="00EC289C"/>
    <w:rsid w:val="00F91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4A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30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B30881"/>
    <w:pPr>
      <w:spacing w:after="240" w:line="331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EA4C9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29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F4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30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B30881"/>
    <w:pPr>
      <w:spacing w:after="240" w:line="331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EA4C9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29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F4A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vosrot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CBC04-62B5-4E31-97CC-5B8FAF55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Mesto</dc:creator>
  <cp:lastModifiedBy>mastna</cp:lastModifiedBy>
  <cp:revision>2</cp:revision>
  <cp:lastPrinted>2017-09-11T10:39:00Z</cp:lastPrinted>
  <dcterms:created xsi:type="dcterms:W3CDTF">2020-02-27T07:40:00Z</dcterms:created>
  <dcterms:modified xsi:type="dcterms:W3CDTF">2020-02-27T07:40:00Z</dcterms:modified>
</cp:coreProperties>
</file>