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9" w:rsidRDefault="007315E9" w:rsidP="007315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BD1A77">
        <w:rPr>
          <w:rFonts w:ascii="Times New Roman" w:hAnsi="Times New Roman" w:cs="Times New Roman"/>
          <w:b/>
          <w:sz w:val="24"/>
          <w:szCs w:val="24"/>
        </w:rPr>
        <w:t xml:space="preserve"> k obecně závazné vyhlášce č. 4/2015</w:t>
      </w:r>
      <w:r>
        <w:rPr>
          <w:rFonts w:ascii="Times New Roman" w:hAnsi="Times New Roman" w:cs="Times New Roman"/>
          <w:b/>
          <w:sz w:val="24"/>
          <w:szCs w:val="24"/>
        </w:rPr>
        <w:t>, kterou se vydává P</w:t>
      </w:r>
      <w:r w:rsidRPr="00BD1A77">
        <w:rPr>
          <w:rFonts w:ascii="Times New Roman" w:hAnsi="Times New Roman" w:cs="Times New Roman"/>
          <w:b/>
          <w:sz w:val="24"/>
          <w:szCs w:val="24"/>
        </w:rPr>
        <w:t>ožární řád</w:t>
      </w:r>
    </w:p>
    <w:p w:rsidR="00642AEB" w:rsidRPr="00BD1A77" w:rsidRDefault="00642AEB" w:rsidP="007315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84F1C" w:rsidRPr="008E6011" w:rsidRDefault="00C84F1C" w:rsidP="00C84F1C">
      <w:pPr>
        <w:tabs>
          <w:tab w:val="left" w:pos="600"/>
          <w:tab w:val="left" w:pos="765"/>
        </w:tabs>
        <w:rPr>
          <w:rFonts w:cs="Tahoma"/>
          <w:sz w:val="18"/>
          <w:szCs w:val="22"/>
        </w:rPr>
      </w:pPr>
    </w:p>
    <w:p w:rsidR="00C84F1C" w:rsidRDefault="00C84F1C" w:rsidP="00C84F1C">
      <w:pPr>
        <w:tabs>
          <w:tab w:val="left" w:pos="600"/>
          <w:tab w:val="left" w:pos="765"/>
        </w:tabs>
        <w:rPr>
          <w:rFonts w:cs="Tahoma"/>
          <w:b/>
          <w:bCs/>
          <w:szCs w:val="22"/>
          <w:u w:val="single"/>
        </w:rPr>
      </w:pPr>
      <w:r w:rsidRPr="008E6011">
        <w:rPr>
          <w:rFonts w:cs="Tahoma"/>
          <w:b/>
          <w:bCs/>
          <w:szCs w:val="22"/>
          <w:u w:val="single"/>
        </w:rPr>
        <w:t>Kategorie, početní stav a vybavení požární technikou a věcnými prostředky požární ochrany jednotek sboru požární ochrany:</w:t>
      </w:r>
    </w:p>
    <w:p w:rsidR="007315E9" w:rsidRDefault="007315E9" w:rsidP="00C84F1C">
      <w:pPr>
        <w:tabs>
          <w:tab w:val="left" w:pos="600"/>
          <w:tab w:val="left" w:pos="765"/>
        </w:tabs>
        <w:rPr>
          <w:rFonts w:cs="Tahoma"/>
          <w:b/>
          <w:bCs/>
          <w:szCs w:val="22"/>
          <w:u w:val="single"/>
        </w:rPr>
      </w:pPr>
    </w:p>
    <w:p w:rsidR="007315E9" w:rsidRPr="008E6011" w:rsidRDefault="007315E9" w:rsidP="00C84F1C">
      <w:pPr>
        <w:tabs>
          <w:tab w:val="left" w:pos="600"/>
          <w:tab w:val="left" w:pos="765"/>
        </w:tabs>
        <w:rPr>
          <w:rFonts w:cs="Tahoma"/>
          <w:b/>
          <w:bCs/>
          <w:szCs w:val="22"/>
          <w:u w:val="single"/>
        </w:rPr>
      </w:pPr>
    </w:p>
    <w:p w:rsidR="00C84F1C" w:rsidRPr="008E6011" w:rsidRDefault="00C84F1C" w:rsidP="00C84F1C">
      <w:pPr>
        <w:tabs>
          <w:tab w:val="left" w:pos="600"/>
          <w:tab w:val="left" w:pos="765"/>
        </w:tabs>
        <w:rPr>
          <w:rFonts w:cs="Tahoma"/>
          <w:b/>
          <w:bCs/>
          <w:sz w:val="16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3263"/>
        <w:gridCol w:w="3976"/>
      </w:tblGrid>
      <w:tr w:rsidR="007315E9" w:rsidRPr="008E6011" w:rsidTr="007315E9">
        <w:trPr>
          <w:tblHeader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Dislokace JPO</w:t>
            </w:r>
          </w:p>
        </w:tc>
        <w:tc>
          <w:tcPr>
            <w:tcW w:w="3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Kategorie JPO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Počet členů</w:t>
            </w:r>
          </w:p>
        </w:tc>
      </w:tr>
      <w:tr w:rsidR="007315E9" w:rsidRPr="008E6011" w:rsidTr="007315E9">
        <w:trPr>
          <w:tblHeader/>
        </w:trPr>
        <w:tc>
          <w:tcPr>
            <w:tcW w:w="2407" w:type="dxa"/>
            <w:tcBorders>
              <w:left w:val="single" w:sz="1" w:space="0" w:color="000000"/>
              <w:bottom w:val="single" w:sz="4" w:space="0" w:color="auto"/>
            </w:tcBorders>
          </w:tcPr>
          <w:p w:rsidR="007315E9" w:rsidRPr="008E6011" w:rsidRDefault="007315E9" w:rsidP="001051B1">
            <w:pPr>
              <w:pStyle w:val="Obsahtabulky"/>
              <w:snapToGrid w:val="0"/>
              <w:rPr>
                <w:b/>
                <w:sz w:val="23"/>
                <w:szCs w:val="23"/>
              </w:rPr>
            </w:pPr>
            <w:r w:rsidRPr="008E6011">
              <w:rPr>
                <w:b/>
                <w:sz w:val="23"/>
                <w:szCs w:val="23"/>
              </w:rPr>
              <w:t>Plánice</w:t>
            </w:r>
          </w:p>
        </w:tc>
        <w:tc>
          <w:tcPr>
            <w:tcW w:w="326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315E9" w:rsidRPr="007315E9" w:rsidRDefault="007315E9" w:rsidP="007315E9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III.</w:t>
            </w: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12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Požární technika a věcné prostředky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Počet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C84F1C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 xml:space="preserve">TATRA 815 CAS 32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RENAULT MIDLUM  CAS 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C84F1C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AVIA DA 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6E1E3F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Motorová stříkačka - přívěs PPS 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33905" w:rsidP="00C33905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</w:t>
            </w:r>
            <w:r w:rsidR="00C84F1C" w:rsidRPr="008E6011">
              <w:rPr>
                <w:sz w:val="23"/>
                <w:szCs w:val="23"/>
              </w:rPr>
              <w:t xml:space="preserve">ila </w:t>
            </w:r>
            <w:r w:rsidRPr="008E6011">
              <w:rPr>
                <w:sz w:val="23"/>
                <w:szCs w:val="23"/>
              </w:rPr>
              <w:t>Oskar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33905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33905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5" w:rsidRPr="008E6011" w:rsidRDefault="00C33905" w:rsidP="00C33905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 xml:space="preserve">Motorová </w:t>
            </w:r>
            <w:r w:rsidR="00050DA5" w:rsidRPr="008E6011">
              <w:rPr>
                <w:sz w:val="23"/>
                <w:szCs w:val="23"/>
              </w:rPr>
              <w:t>pila STIHL</w:t>
            </w:r>
            <w:r w:rsidRPr="008E6011">
              <w:rPr>
                <w:sz w:val="23"/>
                <w:szCs w:val="23"/>
              </w:rPr>
              <w:t xml:space="preserve"> Profi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05" w:rsidRPr="008E6011" w:rsidRDefault="00C33905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C33905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 xml:space="preserve">Čerpadlo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Dýchací přístroj SATURN</w:t>
            </w:r>
            <w:r w:rsidR="00C33905" w:rsidRPr="008E6011">
              <w:rPr>
                <w:sz w:val="23"/>
                <w:szCs w:val="23"/>
              </w:rPr>
              <w:t xml:space="preserve"> S 51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050DA5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8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33905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Variabil. ruční vyprošťovací nástroj VRVN1 - 220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33905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Kompresor Profi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1C" w:rsidRPr="008E6011" w:rsidRDefault="00C84F1C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  <w:tr w:rsidR="00C14995" w:rsidRPr="008E6011" w:rsidTr="007315E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5" w:rsidRPr="008E6011" w:rsidRDefault="0076379F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Rozbrušovačka TS 420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5" w:rsidRPr="008E6011" w:rsidRDefault="0076379F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</w:tbl>
    <w:p w:rsidR="009D5C59" w:rsidRPr="008E6011" w:rsidRDefault="009D5C5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9D5C59" w:rsidRDefault="009D5C5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642AEB" w:rsidRDefault="00642AEB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Pr="008E6011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3263"/>
        <w:gridCol w:w="3974"/>
      </w:tblGrid>
      <w:tr w:rsidR="007315E9" w:rsidRPr="008E6011" w:rsidTr="007315E9">
        <w:trPr>
          <w:tblHeader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Dislokace JPO</w:t>
            </w:r>
          </w:p>
        </w:tc>
        <w:tc>
          <w:tcPr>
            <w:tcW w:w="3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Kategorie JPO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Počet členů</w:t>
            </w:r>
          </w:p>
        </w:tc>
      </w:tr>
      <w:tr w:rsidR="007315E9" w:rsidRPr="008E6011" w:rsidTr="007315E9">
        <w:trPr>
          <w:tblHeader/>
        </w:trPr>
        <w:tc>
          <w:tcPr>
            <w:tcW w:w="2407" w:type="dxa"/>
            <w:tcBorders>
              <w:left w:val="single" w:sz="1" w:space="0" w:color="000000"/>
            </w:tcBorders>
          </w:tcPr>
          <w:p w:rsidR="007315E9" w:rsidRPr="008E6011" w:rsidRDefault="007315E9" w:rsidP="001051B1">
            <w:pPr>
              <w:pStyle w:val="Obsahtabulky"/>
              <w:snapToGrid w:val="0"/>
              <w:rPr>
                <w:b/>
                <w:sz w:val="23"/>
                <w:szCs w:val="23"/>
              </w:rPr>
            </w:pPr>
            <w:r w:rsidRPr="008E6011">
              <w:rPr>
                <w:b/>
                <w:sz w:val="23"/>
                <w:szCs w:val="23"/>
              </w:rPr>
              <w:t>Kvasetice</w:t>
            </w:r>
          </w:p>
        </w:tc>
        <w:tc>
          <w:tcPr>
            <w:tcW w:w="3263" w:type="dxa"/>
            <w:tcBorders>
              <w:left w:val="single" w:sz="1" w:space="0" w:color="000000"/>
            </w:tcBorders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V</w:t>
            </w:r>
            <w:r w:rsidR="007D424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3974" w:type="dxa"/>
            <w:tcBorders>
              <w:left w:val="single" w:sz="1" w:space="0" w:color="000000"/>
              <w:right w:val="single" w:sz="1" w:space="0" w:color="000000"/>
            </w:tcBorders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9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Požární technika a věcné prostředky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Počet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Motorová stříkačka - přívěs PPS 12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4F1C" w:rsidRPr="008E6011" w:rsidRDefault="00C84F1C" w:rsidP="009D5C59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</w:tbl>
    <w:p w:rsidR="009D5C59" w:rsidRPr="008E6011" w:rsidRDefault="009D5C59" w:rsidP="00C84F1C">
      <w:pPr>
        <w:tabs>
          <w:tab w:val="left" w:pos="600"/>
          <w:tab w:val="left" w:pos="765"/>
        </w:tabs>
        <w:jc w:val="center"/>
        <w:rPr>
          <w:sz w:val="20"/>
          <w:szCs w:val="23"/>
        </w:rPr>
      </w:pPr>
    </w:p>
    <w:p w:rsidR="00C84F1C" w:rsidRDefault="00C84F1C" w:rsidP="00C84F1C">
      <w:pPr>
        <w:tabs>
          <w:tab w:val="left" w:pos="600"/>
          <w:tab w:val="left" w:pos="765"/>
        </w:tabs>
        <w:rPr>
          <w:sz w:val="20"/>
          <w:szCs w:val="23"/>
        </w:rPr>
      </w:pPr>
      <w:r w:rsidRPr="008E6011">
        <w:rPr>
          <w:sz w:val="20"/>
          <w:szCs w:val="23"/>
        </w:rPr>
        <w:t xml:space="preserve"> </w:t>
      </w:r>
    </w:p>
    <w:p w:rsidR="00642AEB" w:rsidRDefault="00642AEB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Pr="008E6011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3263"/>
        <w:gridCol w:w="3974"/>
      </w:tblGrid>
      <w:tr w:rsidR="007315E9" w:rsidRPr="008E6011" w:rsidTr="007315E9">
        <w:trPr>
          <w:tblHeader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Dislokace JPO</w:t>
            </w:r>
          </w:p>
        </w:tc>
        <w:tc>
          <w:tcPr>
            <w:tcW w:w="3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Kategorie JPO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Počet členů</w:t>
            </w:r>
          </w:p>
        </w:tc>
      </w:tr>
      <w:tr w:rsidR="007315E9" w:rsidRPr="008E6011" w:rsidTr="007315E9">
        <w:trPr>
          <w:tblHeader/>
        </w:trPr>
        <w:tc>
          <w:tcPr>
            <w:tcW w:w="2407" w:type="dxa"/>
            <w:tcBorders>
              <w:left w:val="single" w:sz="1" w:space="0" w:color="000000"/>
            </w:tcBorders>
          </w:tcPr>
          <w:p w:rsidR="007315E9" w:rsidRPr="008E6011" w:rsidRDefault="007315E9" w:rsidP="001051B1">
            <w:pPr>
              <w:pStyle w:val="Obsahtabulky"/>
              <w:snapToGrid w:val="0"/>
              <w:rPr>
                <w:b/>
                <w:sz w:val="23"/>
                <w:szCs w:val="23"/>
              </w:rPr>
            </w:pPr>
            <w:r w:rsidRPr="008E6011">
              <w:rPr>
                <w:b/>
                <w:sz w:val="23"/>
                <w:szCs w:val="23"/>
              </w:rPr>
              <w:t>Zdebořice</w:t>
            </w:r>
          </w:p>
        </w:tc>
        <w:tc>
          <w:tcPr>
            <w:tcW w:w="3263" w:type="dxa"/>
            <w:tcBorders>
              <w:left w:val="single" w:sz="1" w:space="0" w:color="000000"/>
            </w:tcBorders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V</w:t>
            </w:r>
            <w:r w:rsidR="007D424E">
              <w:rPr>
                <w:b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3974" w:type="dxa"/>
            <w:tcBorders>
              <w:left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9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Požární technika a věcné prostředky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Počet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8E6011">
              <w:rPr>
                <w:b w:val="0"/>
                <w:bCs w:val="0"/>
                <w:i w:val="0"/>
                <w:iCs w:val="0"/>
                <w:sz w:val="23"/>
                <w:szCs w:val="23"/>
              </w:rPr>
              <w:t>Motorová stříkačka - přívěs PPS 12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8E6011">
              <w:rPr>
                <w:b w:val="0"/>
                <w:bCs w:val="0"/>
                <w:i w:val="0"/>
                <w:iCs w:val="0"/>
                <w:sz w:val="23"/>
                <w:szCs w:val="23"/>
              </w:rPr>
              <w:t>1</w:t>
            </w:r>
          </w:p>
        </w:tc>
      </w:tr>
    </w:tbl>
    <w:p w:rsidR="00C84F1C" w:rsidRPr="008E6011" w:rsidRDefault="00C84F1C" w:rsidP="008E6011">
      <w:pPr>
        <w:tabs>
          <w:tab w:val="left" w:pos="600"/>
          <w:tab w:val="left" w:pos="765"/>
        </w:tabs>
        <w:rPr>
          <w:b/>
          <w:bCs/>
          <w:sz w:val="22"/>
          <w:szCs w:val="22"/>
          <w:u w:val="single"/>
        </w:rPr>
      </w:pPr>
    </w:p>
    <w:sectPr w:rsidR="00C84F1C" w:rsidRPr="008E6011" w:rsidSect="008E60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1C"/>
    <w:rsid w:val="00050DA5"/>
    <w:rsid w:val="000E1D9B"/>
    <w:rsid w:val="00216650"/>
    <w:rsid w:val="003917B6"/>
    <w:rsid w:val="004962D9"/>
    <w:rsid w:val="00642AEB"/>
    <w:rsid w:val="006E1E3F"/>
    <w:rsid w:val="007315E9"/>
    <w:rsid w:val="0076379F"/>
    <w:rsid w:val="007A646A"/>
    <w:rsid w:val="007D424E"/>
    <w:rsid w:val="008B34D4"/>
    <w:rsid w:val="008E6011"/>
    <w:rsid w:val="009D5C59"/>
    <w:rsid w:val="00AB2111"/>
    <w:rsid w:val="00C14995"/>
    <w:rsid w:val="00C33905"/>
    <w:rsid w:val="00C52487"/>
    <w:rsid w:val="00C84F1C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1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84F1C"/>
    <w:pPr>
      <w:suppressLineNumbers/>
    </w:pPr>
  </w:style>
  <w:style w:type="paragraph" w:customStyle="1" w:styleId="Nadpistabulky">
    <w:name w:val="Nadpis tabulky"/>
    <w:basedOn w:val="Obsahtabulky"/>
    <w:rsid w:val="00C84F1C"/>
    <w:pPr>
      <w:jc w:val="center"/>
    </w:pPr>
    <w:rPr>
      <w:b/>
      <w:bCs/>
      <w:i/>
      <w:iCs/>
    </w:rPr>
  </w:style>
  <w:style w:type="paragraph" w:styleId="Bezmezer">
    <w:name w:val="No Spacing"/>
    <w:uiPriority w:val="1"/>
    <w:qFormat/>
    <w:rsid w:val="00731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1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84F1C"/>
    <w:pPr>
      <w:suppressLineNumbers/>
    </w:pPr>
  </w:style>
  <w:style w:type="paragraph" w:customStyle="1" w:styleId="Nadpistabulky">
    <w:name w:val="Nadpis tabulky"/>
    <w:basedOn w:val="Obsahtabulky"/>
    <w:rsid w:val="00C84F1C"/>
    <w:pPr>
      <w:jc w:val="center"/>
    </w:pPr>
    <w:rPr>
      <w:b/>
      <w:bCs/>
      <w:i/>
      <w:iCs/>
    </w:rPr>
  </w:style>
  <w:style w:type="paragraph" w:styleId="Bezmezer">
    <w:name w:val="No Spacing"/>
    <w:uiPriority w:val="1"/>
    <w:qFormat/>
    <w:rsid w:val="00731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Mesto</cp:lastModifiedBy>
  <cp:revision>7</cp:revision>
  <cp:lastPrinted>2013-06-03T06:29:00Z</cp:lastPrinted>
  <dcterms:created xsi:type="dcterms:W3CDTF">2015-10-02T06:27:00Z</dcterms:created>
  <dcterms:modified xsi:type="dcterms:W3CDTF">2015-10-26T15:00:00Z</dcterms:modified>
</cp:coreProperties>
</file>