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64" w:rsidRPr="002A557D" w:rsidRDefault="002A557D" w:rsidP="002A5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57D">
        <w:rPr>
          <w:rFonts w:ascii="Times New Roman" w:hAnsi="Times New Roman" w:cs="Times New Roman"/>
          <w:b/>
          <w:sz w:val="28"/>
          <w:szCs w:val="28"/>
          <w:u w:val="single"/>
        </w:rPr>
        <w:t>Stav finančních prostředků na účtech města</w:t>
      </w:r>
    </w:p>
    <w:p w:rsidR="002A557D" w:rsidRPr="002A557D" w:rsidRDefault="002A557D" w:rsidP="002A5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57D">
        <w:rPr>
          <w:rFonts w:ascii="Times New Roman" w:hAnsi="Times New Roman" w:cs="Times New Roman"/>
          <w:b/>
          <w:sz w:val="28"/>
          <w:szCs w:val="28"/>
          <w:u w:val="single"/>
        </w:rPr>
        <w:t>v roce 2016</w:t>
      </w:r>
    </w:p>
    <w:p w:rsidR="00C063A2" w:rsidRDefault="00C063A2">
      <w:pPr>
        <w:rPr>
          <w:b/>
          <w:sz w:val="28"/>
          <w:szCs w:val="28"/>
        </w:rPr>
      </w:pPr>
    </w:p>
    <w:p w:rsidR="00C063A2" w:rsidRPr="002A557D" w:rsidRDefault="001858C3" w:rsidP="001858C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Leden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27.325.132,00</w:t>
      </w:r>
    </w:p>
    <w:p w:rsidR="002A7287" w:rsidRPr="002A557D" w:rsidRDefault="001858C3" w:rsidP="001858C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Únor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28.437.026,86</w:t>
      </w:r>
    </w:p>
    <w:p w:rsidR="00C063A2" w:rsidRPr="002A557D" w:rsidRDefault="001858C3" w:rsidP="001858C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Březen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28.667.363,16</w:t>
      </w:r>
    </w:p>
    <w:p w:rsidR="00C063A2" w:rsidRPr="002A557D" w:rsidRDefault="001858C3" w:rsidP="001858C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28.290.127,85</w:t>
      </w:r>
    </w:p>
    <w:p w:rsidR="00C063A2" w:rsidRPr="002A557D" w:rsidRDefault="001858C3" w:rsidP="001858C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Květen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29.267.256,65</w:t>
      </w:r>
    </w:p>
    <w:p w:rsidR="00C063A2" w:rsidRPr="002A557D" w:rsidRDefault="001858C3" w:rsidP="001858C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30.949.744,71</w:t>
      </w:r>
    </w:p>
    <w:p w:rsidR="00C063A2" w:rsidRPr="002A557D" w:rsidRDefault="001858C3" w:rsidP="001858C3">
      <w:pPr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Červenec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31.457.793,74</w:t>
      </w:r>
    </w:p>
    <w:p w:rsidR="00C063A2" w:rsidRPr="002A557D" w:rsidRDefault="001858C3" w:rsidP="001858C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Srpen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30.037.792,20</w:t>
      </w:r>
    </w:p>
    <w:p w:rsidR="00C063A2" w:rsidRPr="002A557D" w:rsidRDefault="001858C3" w:rsidP="001858C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Září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30.142.672,17</w:t>
      </w:r>
    </w:p>
    <w:p w:rsidR="00C063A2" w:rsidRPr="002A557D" w:rsidRDefault="001858C3" w:rsidP="001858C3">
      <w:pPr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Říjen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29.389.754,98</w:t>
      </w:r>
    </w:p>
    <w:p w:rsidR="00C063A2" w:rsidRPr="002A557D" w:rsidRDefault="001858C3" w:rsidP="001858C3">
      <w:pPr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27.513.695,72</w:t>
      </w:r>
    </w:p>
    <w:p w:rsidR="00C063A2" w:rsidRDefault="001858C3" w:rsidP="001858C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Prosinec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3341" w:rsidRPr="002A557D">
        <w:rPr>
          <w:rFonts w:ascii="Times New Roman" w:hAnsi="Times New Roman" w:cs="Times New Roman"/>
          <w:b/>
          <w:sz w:val="24"/>
          <w:szCs w:val="24"/>
        </w:rPr>
        <w:t>24.477.032,89</w:t>
      </w:r>
    </w:p>
    <w:p w:rsidR="001858C3" w:rsidRDefault="001858C3" w:rsidP="001858C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8C3" w:rsidRDefault="001858C3" w:rsidP="001858C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8C3" w:rsidRDefault="001858C3" w:rsidP="001858C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8C3" w:rsidRPr="001858C3" w:rsidRDefault="001858C3" w:rsidP="001858C3">
      <w:pPr>
        <w:ind w:left="708"/>
        <w:jc w:val="center"/>
        <w:rPr>
          <w:rFonts w:cs="Times New Roman"/>
          <w:b/>
          <w:sz w:val="28"/>
          <w:szCs w:val="28"/>
        </w:rPr>
      </w:pPr>
      <w:r w:rsidRPr="001858C3">
        <w:rPr>
          <w:rFonts w:cs="Times New Roman"/>
          <w:b/>
          <w:sz w:val="28"/>
          <w:szCs w:val="28"/>
        </w:rPr>
        <w:t>Souhrnná hodnota majetku k 31. 12. 2016 je:</w:t>
      </w:r>
    </w:p>
    <w:p w:rsidR="001858C3" w:rsidRPr="001858C3" w:rsidRDefault="001858C3" w:rsidP="001858C3">
      <w:pPr>
        <w:ind w:left="708"/>
        <w:jc w:val="center"/>
        <w:rPr>
          <w:rFonts w:cs="Times New Roman"/>
          <w:b/>
          <w:sz w:val="28"/>
          <w:szCs w:val="28"/>
        </w:rPr>
      </w:pPr>
      <w:r w:rsidRPr="001858C3">
        <w:rPr>
          <w:rFonts w:cs="Times New Roman"/>
          <w:b/>
          <w:sz w:val="28"/>
          <w:szCs w:val="28"/>
        </w:rPr>
        <w:t>180.832.641,34 Kč</w:t>
      </w:r>
    </w:p>
    <w:p w:rsidR="001858C3" w:rsidRPr="001858C3" w:rsidRDefault="001858C3" w:rsidP="001858C3">
      <w:pPr>
        <w:ind w:left="708"/>
        <w:jc w:val="center"/>
        <w:rPr>
          <w:rFonts w:cs="Times New Roman"/>
          <w:b/>
          <w:sz w:val="28"/>
          <w:szCs w:val="28"/>
        </w:rPr>
      </w:pPr>
    </w:p>
    <w:p w:rsidR="001858C3" w:rsidRPr="001858C3" w:rsidRDefault="001858C3" w:rsidP="001858C3">
      <w:pPr>
        <w:ind w:left="708"/>
        <w:jc w:val="center"/>
        <w:rPr>
          <w:rFonts w:cs="Times New Roman"/>
          <w:b/>
          <w:sz w:val="28"/>
          <w:szCs w:val="28"/>
        </w:rPr>
      </w:pPr>
      <w:r w:rsidRPr="001858C3">
        <w:rPr>
          <w:rFonts w:cs="Times New Roman"/>
          <w:b/>
          <w:sz w:val="28"/>
          <w:szCs w:val="28"/>
        </w:rPr>
        <w:t>Došlo k celkovému navýšení majetku o: 10.951.512,53 Kč</w:t>
      </w:r>
    </w:p>
    <w:p w:rsidR="002A557D" w:rsidRDefault="002A557D" w:rsidP="002A5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7D" w:rsidRDefault="002A557D" w:rsidP="002A5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7D" w:rsidRDefault="002A557D" w:rsidP="002A5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7D" w:rsidRPr="002A557D" w:rsidRDefault="002A557D" w:rsidP="002A5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557D">
        <w:rPr>
          <w:rFonts w:ascii="Times New Roman" w:hAnsi="Times New Roman" w:cs="Times New Roman"/>
          <w:sz w:val="24"/>
          <w:szCs w:val="24"/>
        </w:rPr>
        <w:t>Zdeňka Vojtová</w:t>
      </w:r>
    </w:p>
    <w:p w:rsidR="00C063A2" w:rsidRPr="00C063A2" w:rsidRDefault="00C063A2" w:rsidP="00C063A2">
      <w:pPr>
        <w:rPr>
          <w:rFonts w:ascii="Calibri" w:eastAsia="Calibri" w:hAnsi="Calibri" w:cs="Times New Roman"/>
          <w:b/>
          <w:sz w:val="28"/>
          <w:szCs w:val="28"/>
        </w:rPr>
      </w:pPr>
    </w:p>
    <w:p w:rsidR="00C063A2" w:rsidRPr="00C063A2" w:rsidRDefault="00C063A2" w:rsidP="00C063A2">
      <w:pPr>
        <w:rPr>
          <w:rFonts w:ascii="Calibri" w:eastAsia="Calibri" w:hAnsi="Calibri" w:cs="Times New Roman"/>
          <w:b/>
          <w:sz w:val="28"/>
          <w:szCs w:val="28"/>
        </w:rPr>
      </w:pPr>
    </w:p>
    <w:p w:rsidR="00C063A2" w:rsidRPr="00C063A2" w:rsidRDefault="00C063A2" w:rsidP="00C063A2">
      <w:pPr>
        <w:rPr>
          <w:rFonts w:ascii="Calibri" w:eastAsia="Calibri" w:hAnsi="Calibri" w:cs="Times New Roman"/>
          <w:b/>
          <w:sz w:val="28"/>
          <w:szCs w:val="28"/>
        </w:rPr>
      </w:pPr>
    </w:p>
    <w:p w:rsidR="00C063A2" w:rsidRPr="00C063A2" w:rsidRDefault="00C063A2" w:rsidP="00C063A2">
      <w:pPr>
        <w:rPr>
          <w:rFonts w:ascii="Calibri" w:eastAsia="Calibri" w:hAnsi="Calibri" w:cs="Times New Roman"/>
          <w:b/>
          <w:sz w:val="28"/>
          <w:szCs w:val="28"/>
        </w:rPr>
      </w:pPr>
    </w:p>
    <w:p w:rsidR="00C063A2" w:rsidRDefault="00C063A2">
      <w:pPr>
        <w:rPr>
          <w:b/>
          <w:sz w:val="28"/>
          <w:szCs w:val="28"/>
        </w:rPr>
      </w:pPr>
    </w:p>
    <w:p w:rsidR="00C063A2" w:rsidRDefault="00C063A2">
      <w:pPr>
        <w:rPr>
          <w:b/>
          <w:sz w:val="28"/>
          <w:szCs w:val="28"/>
        </w:rPr>
      </w:pPr>
    </w:p>
    <w:p w:rsidR="00C063A2" w:rsidRPr="00C063A2" w:rsidRDefault="00C063A2" w:rsidP="00C063A2">
      <w:pPr>
        <w:pStyle w:val="Odstavecseseznamem"/>
        <w:rPr>
          <w:b/>
          <w:sz w:val="28"/>
          <w:szCs w:val="28"/>
        </w:rPr>
      </w:pPr>
    </w:p>
    <w:sectPr w:rsidR="00C063A2" w:rsidRPr="00C063A2" w:rsidSect="00DF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DFD"/>
    <w:multiLevelType w:val="hybridMultilevel"/>
    <w:tmpl w:val="86FA8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3A2"/>
    <w:rsid w:val="00065459"/>
    <w:rsid w:val="000F14BA"/>
    <w:rsid w:val="001858C3"/>
    <w:rsid w:val="00257CBB"/>
    <w:rsid w:val="002A557D"/>
    <w:rsid w:val="002A7287"/>
    <w:rsid w:val="00513341"/>
    <w:rsid w:val="00AD35E9"/>
    <w:rsid w:val="00AE0701"/>
    <w:rsid w:val="00B64BF6"/>
    <w:rsid w:val="00BC4F4A"/>
    <w:rsid w:val="00C063A2"/>
    <w:rsid w:val="00CC10F2"/>
    <w:rsid w:val="00DD4432"/>
    <w:rsid w:val="00DF4B64"/>
    <w:rsid w:val="00EA0FBC"/>
    <w:rsid w:val="00F24003"/>
    <w:rsid w:val="00F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436</Characters>
  <Application>Microsoft Office Word</Application>
  <DocSecurity>0</DocSecurity>
  <Lines>3</Lines>
  <Paragraphs>1</Paragraphs>
  <ScaleCrop>false</ScaleCrop>
  <Company>ATC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dcterms:created xsi:type="dcterms:W3CDTF">2017-05-09T10:59:00Z</dcterms:created>
  <dcterms:modified xsi:type="dcterms:W3CDTF">2017-05-09T10:59:00Z</dcterms:modified>
</cp:coreProperties>
</file>